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436" w14:textId="77777777" w:rsidR="00E04345" w:rsidRPr="00E04345" w:rsidRDefault="00E04345" w:rsidP="00E0434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192B558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443E6FC" w14:textId="7F47A14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Malone Village Police Department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2 Police Plaza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12953-1601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483-2424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483-2426</w:t>
      </w:r>
    </w:p>
    <w:p w14:paraId="7A02C68E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010851" w14:textId="5788246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Saranac Lake Village Police Department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1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Saranac Lake, NY 12983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891-4422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891-6321</w:t>
      </w:r>
    </w:p>
    <w:p w14:paraId="1CE97623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A9032A" w14:textId="4365D3B6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Regis Mohawk Tribal Police Department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412 State Route 37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E04345">
        <w:rPr>
          <w:rFonts w:ascii="Arial" w:eastAsia="Times New Roman" w:hAnsi="Arial" w:cs="Arial"/>
          <w:color w:val="000000"/>
          <w:sz w:val="21"/>
          <w:szCs w:val="21"/>
        </w:rPr>
        <w:t>Hogansburg</w:t>
      </w:r>
      <w:proofErr w:type="spellEnd"/>
      <w:r w:rsidRPr="00E04345">
        <w:rPr>
          <w:rFonts w:ascii="Arial" w:eastAsia="Times New Roman" w:hAnsi="Arial" w:cs="Arial"/>
          <w:color w:val="000000"/>
          <w:sz w:val="21"/>
          <w:szCs w:val="21"/>
        </w:rPr>
        <w:t>, NY 13655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358-9200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358-9334</w:t>
      </w:r>
    </w:p>
    <w:p w14:paraId="3477D365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EB1FC7" w14:textId="73F5A134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Tupper Lake Village Police Department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53 Park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P.O. Box 750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Tupper Lake, NY 12986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359-3776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359-7356</w:t>
      </w:r>
    </w:p>
    <w:p w14:paraId="31364E17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ECDA3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D93D6D4" w14:textId="0B5E881F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Sheriff's Office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45 </w:t>
      </w:r>
      <w:proofErr w:type="spellStart"/>
      <w:r w:rsidRPr="00E04345">
        <w:rPr>
          <w:rFonts w:ascii="Arial" w:eastAsia="Times New Roman" w:hAnsi="Arial" w:cs="Arial"/>
          <w:color w:val="000000"/>
          <w:sz w:val="21"/>
          <w:szCs w:val="21"/>
        </w:rPr>
        <w:t>Barehill</w:t>
      </w:r>
      <w:proofErr w:type="spellEnd"/>
      <w:r w:rsidRPr="00E04345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483-3304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483-3205</w:t>
      </w:r>
    </w:p>
    <w:p w14:paraId="4498D6D7" w14:textId="3676DE2F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367005" w14:textId="0874131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0DE1DA" w14:textId="779E496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71D845" w14:textId="4082943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7D41A5" w14:textId="1C4C4936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A1503E" w14:textId="08903A2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12FB80" w14:textId="13472C7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820908" w14:textId="13A1410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48DAE6" w14:textId="0202813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242F1D" w14:textId="4830495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7AB5B1" w14:textId="219949C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AF2DBC" w14:textId="2B7A36C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933919" w14:textId="4D02234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1091FE" w14:textId="24BD9B6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FEDDD7" w14:textId="04912F6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D4B2B9" w14:textId="0AD94C6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50C85" w14:textId="52CE22E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1D0667" w14:textId="798B702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59DCEE" w14:textId="137D9E2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293C92" w14:textId="2A05974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9BB17" w14:textId="45DB269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644268" w14:textId="3854313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04BD2" w14:textId="6D99660B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EC9B06" w14:textId="000405BB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5C9487" w14:textId="3BBABE5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25A362" w14:textId="6CF99B3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C3E0FF" w14:textId="7B9B7F0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6470E8" w14:textId="034C2D7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88552" w14:textId="569F6DE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4778CE" w14:textId="79F23A6B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B814EE" w14:textId="1D07C44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00CAA1" w14:textId="0F6A543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2E6227" w14:textId="777862A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6CD36A" w14:textId="49F77F5F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DE2EA3" w14:textId="04AFF5D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7E02C" w14:textId="2ADFDD5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C097B" w14:textId="3F44A59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0D5D6" w14:textId="1A685FFE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37404E" w14:textId="2FAAD08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0F4707" w14:textId="3024ABE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3F7B8" w14:textId="09A2FACE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7C63B6" w14:textId="5B0A23C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0B1090" w14:textId="56872F8A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37A910" w14:textId="415D7BD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3D2D3" w14:textId="229BB096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22C5B" w14:textId="1EFC6BF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C59799" w14:textId="3B55B86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8F1503" w14:textId="262601A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19931F" w14:textId="3F2DDBF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5D3693" w14:textId="5C03920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06BEBD" w14:textId="6DD00D1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93CAB4" w14:textId="7DD44C0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74C2CA" w14:textId="1E61A61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2E5B23" w14:textId="446B14D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AA497" w14:textId="425908B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AF9EAE" w14:textId="2867696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284EF" w14:textId="6CF27E5E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E6C92C" w14:textId="09C05B8E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4FD66" w14:textId="0FFA0F58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2B5BEB" w14:textId="2571FBA6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CFC867" w14:textId="5E47DAA1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9B29B5" w14:textId="2C9BC8B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6FE4A7" w14:textId="32A3C22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5BD96F" w14:textId="11B168EB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2C0EF" w14:textId="1080683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9F1B3" w14:textId="492A27F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4BCA3A" w14:textId="039A065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F0ECA0" w14:textId="23B28D7E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EAECAC" w14:textId="36864A6B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E1ACBB" w14:textId="64AC752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1800C3" w14:textId="7EE20244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7DEB35" w14:textId="5CB5178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3CC77" w14:textId="6BD7BCD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741BC8" w14:textId="575AB0C8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3CBC6D" w14:textId="2E157E4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9A8473" w14:textId="07D7DFA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C0C7D" w14:textId="06681D2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336A36" w14:textId="467E7BEC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64F28F" w14:textId="24BA526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F74BF3" w14:textId="1C2974A8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6D2087" w14:textId="5E85D08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6F1416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A58385" w14:textId="77777777" w:rsidR="00E04345" w:rsidRPr="00E04345" w:rsidRDefault="00E04345" w:rsidP="00E0434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7B34C94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48D7348" w14:textId="4E627200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STOP DWI Program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Franklin County Courthouse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483-2399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483-8702</w:t>
      </w:r>
    </w:p>
    <w:p w14:paraId="31BC3F6B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8C3665" w14:textId="77777777" w:rsidR="00E04345" w:rsidRPr="00E04345" w:rsidRDefault="00E04345" w:rsidP="00E0434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B0FA519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623D72D7" w14:textId="1DD9C869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Court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Franklin County Courthouse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12953-1893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481-1748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481-5456</w:t>
      </w:r>
    </w:p>
    <w:p w14:paraId="46EA2422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6B9C3C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D55ACD9" w14:textId="1F790AD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District Attorney's Office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Courthouse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63 W.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481-1544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481-1545</w:t>
      </w:r>
    </w:p>
    <w:p w14:paraId="01A18F75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D4CEC3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710CBEB7" w14:textId="2E093B9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Family Court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12953-1893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481-1742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481-5453</w:t>
      </w:r>
    </w:p>
    <w:p w14:paraId="333F0F22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FD754F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68A10DE" w14:textId="15344815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Public Defender (No. Franklin Co.)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Suite 237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481-1624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483-4690</w:t>
      </w:r>
    </w:p>
    <w:p w14:paraId="11BE1CB8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B60531" w14:textId="45607AD3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Public Defender (So. Franklin Co.)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 xml:space="preserve">50 </w:t>
      </w:r>
      <w:proofErr w:type="spellStart"/>
      <w:r w:rsidRPr="00E04345">
        <w:rPr>
          <w:rFonts w:ascii="Arial" w:eastAsia="Times New Roman" w:hAnsi="Arial" w:cs="Arial"/>
          <w:color w:val="000000"/>
          <w:sz w:val="21"/>
          <w:szCs w:val="21"/>
        </w:rPr>
        <w:t>Kiwassa</w:t>
      </w:r>
      <w:proofErr w:type="spellEnd"/>
      <w:r w:rsidRPr="00E04345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Saranac Lake, NY 12983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891-7003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891-6943</w:t>
      </w:r>
    </w:p>
    <w:p w14:paraId="2154C6C9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F1FBE6" w14:textId="4C5ACBCF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Northern Franklin County Public Defender (Family Law)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Suite 237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481-1706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483-4690</w:t>
      </w:r>
    </w:p>
    <w:p w14:paraId="5249A648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596AE3" w14:textId="77777777" w:rsidR="00E04345" w:rsidRPr="00E04345" w:rsidRDefault="00E04345" w:rsidP="00E0434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D66797C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F4F36A1" w14:textId="6E7CE914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Youth Bureau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481-1697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481-1614</w:t>
      </w:r>
    </w:p>
    <w:p w14:paraId="490684B3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EF9B41" w14:textId="77777777" w:rsidR="00E04345" w:rsidRPr="00E04345" w:rsidRDefault="00E04345" w:rsidP="00E0434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F23BB24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8CF4C8F" w14:textId="1A1D982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Jail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45 Bare Hill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483-6795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483-3139</w:t>
      </w:r>
    </w:p>
    <w:p w14:paraId="7C63C552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B90D26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D3A46BE" w14:textId="1A95C5DD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County Probation Department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Court House Annex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355 West Main Street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481-1648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Fax: (518) 481-1645</w:t>
      </w:r>
    </w:p>
    <w:p w14:paraId="7ED4787D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B8BBFE" w14:textId="77777777" w:rsidR="00E04345" w:rsidRPr="00E04345" w:rsidRDefault="00E04345" w:rsidP="00E0434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0434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D10D85D" w14:textId="381F3F02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Bare Hill Correctional Facility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Caller Box 20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181 Brand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12953-0020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483-8411</w:t>
      </w:r>
    </w:p>
    <w:p w14:paraId="21C10346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9407F" w14:textId="04A75C37" w:rsid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Franklin Correctional Facility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62 Bare Hill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P.O. Box 10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12953-0010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483-6040</w:t>
      </w:r>
    </w:p>
    <w:p w14:paraId="23895DE8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3C4ABD" w14:textId="77777777" w:rsidR="00E04345" w:rsidRPr="00E04345" w:rsidRDefault="00E04345" w:rsidP="00E043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04345">
        <w:rPr>
          <w:rFonts w:ascii="Arial" w:eastAsia="Times New Roman" w:hAnsi="Arial" w:cs="Arial"/>
          <w:b/>
          <w:bCs/>
          <w:color w:val="000000"/>
          <w:sz w:val="21"/>
          <w:szCs w:val="21"/>
        </w:rPr>
        <w:t>Upstate Correctional Facility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309 Bare Hill Road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P.O. Box 2000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Malone, NY 12953-0900</w:t>
      </w:r>
      <w:r w:rsidRPr="00E04345">
        <w:rPr>
          <w:rFonts w:ascii="Arial" w:eastAsia="Times New Roman" w:hAnsi="Arial" w:cs="Arial"/>
          <w:color w:val="000000"/>
          <w:sz w:val="21"/>
          <w:szCs w:val="21"/>
        </w:rPr>
        <w:br/>
        <w:t>Telephone: (518) 483-6997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5DB0B27" w:rsidR="00C7567A" w:rsidRPr="00C7567A" w:rsidRDefault="00E04345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Franklin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3172A4"/>
    <w:rsid w:val="003940AA"/>
    <w:rsid w:val="005306F8"/>
    <w:rsid w:val="006A66FD"/>
    <w:rsid w:val="00757242"/>
    <w:rsid w:val="007B6D06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2021-10-01T18:39:00Z</dcterms:created>
  <dcterms:modified xsi:type="dcterms:W3CDTF">2021-10-01T18:39:00Z</dcterms:modified>
</cp:coreProperties>
</file>